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5544A6" wp14:paraId="4DC9F001" wp14:textId="182CD688">
      <w:pPr>
        <w:spacing w:before="120" w:after="120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commentRangeStart w:id="906035737"/>
      <w:r w:rsidRPr="355544A6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Mental Health </w:t>
      </w:r>
      <w:r w:rsidRPr="355544A6" w:rsidR="168C5888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Research (MHR) Incubator</w:t>
      </w:r>
      <w:r w:rsidRPr="355544A6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</w:t>
      </w:r>
      <w:r w:rsidRPr="355544A6" w:rsidR="1F031451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eed Fund </w:t>
      </w:r>
      <w:r w:rsidRPr="355544A6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  <w:commentRangeEnd w:id="906035737"/>
      <w:r>
        <w:rPr>
          <w:rStyle w:val="CommentReference"/>
        </w:rPr>
        <w:commentReference w:id="906035737"/>
      </w:r>
    </w:p>
    <w:p xmlns:wp14="http://schemas.microsoft.com/office/word/2010/wordml" w:rsidP="7E3A7411" wp14:paraId="5B13F201" wp14:textId="04631A1A">
      <w:pPr>
        <w:spacing w:before="120" w:after="120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3A7411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Project Narrative Report</w:t>
      </w:r>
    </w:p>
    <w:p xmlns:wp14="http://schemas.microsoft.com/office/word/2010/wordml" w:rsidP="2EA14974" wp14:paraId="26E9DD71" wp14:textId="7EE4D6B9">
      <w:pPr>
        <w:spacing w:before="120"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per the conditions of your award, we would like you</w:t>
      </w:r>
      <w:r w:rsidRPr="2EA14974" w:rsidR="095B903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fill in the following report. The content you provide will help us with our annual reporting to the NIHR about </w:t>
      </w:r>
      <w:r w:rsidRPr="2EA14974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impact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2EA14974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collaborations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 We will also</w:t>
      </w:r>
      <w:r w:rsidRPr="2EA14974" w:rsidR="5F42BDCC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use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content in public communications</w:t>
      </w:r>
      <w:r w:rsidRPr="2EA14974" w:rsidR="0CA75858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e.g. on our 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website</w:t>
      </w:r>
      <w:r w:rsidRPr="2EA14974" w:rsidR="7B3533D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to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shar</w:t>
      </w:r>
      <w:r w:rsidRPr="2EA14974" w:rsidR="27E3EA3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EA14974" w:rsidR="584FE1DF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information abou</w:t>
      </w: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 your project. You are welcome to reuse content from your application form to help fill in this report.</w:t>
      </w:r>
    </w:p>
    <w:p xmlns:wp14="http://schemas.microsoft.com/office/word/2010/wordml" w:rsidP="7E3A7411" wp14:paraId="62D2FE36" wp14:textId="6205916E">
      <w:pPr>
        <w:spacing w:before="120"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14974" w:rsidR="6E2B8B0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Activities funded were to meet one or more of the following objectives: </w:t>
      </w:r>
    </w:p>
    <w:p w:rsidR="267D8175" w:rsidP="2EA14974" w:rsidRDefault="267D8175" w14:paraId="1A1797E8" w14:textId="0A65CF7C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14974" w:rsidR="267D817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support activities which address aim of MHR Incubator to increase </w:t>
      </w:r>
      <w:r w:rsidRPr="2EA14974" w:rsidR="267D817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capacity</w:t>
      </w:r>
      <w:r w:rsidRPr="2EA14974" w:rsidR="267D817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MH research</w:t>
      </w:r>
    </w:p>
    <w:p w:rsidR="267D8175" w:rsidP="2EA14974" w:rsidRDefault="267D8175" w14:paraId="6E63D0B9" w14:textId="540E82A2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14974" w:rsidR="267D817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support career development of Early Career mental health and addiction researchers</w:t>
      </w:r>
    </w:p>
    <w:p w:rsidR="267D8175" w:rsidP="2EA14974" w:rsidRDefault="267D8175" w14:paraId="1284C6A5" w14:textId="44049925">
      <w:pPr>
        <w:pStyle w:val="ListParagraph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A14974" w:rsidR="267D8175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encourage and enable research collaborations</w:t>
      </w:r>
    </w:p>
    <w:p xmlns:wp14="http://schemas.microsoft.com/office/word/2010/wordml" w:rsidP="355544A6" wp14:paraId="32875FB1" wp14:textId="6380DB01">
      <w:pPr>
        <w:spacing w:before="120" w:after="120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5544A6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return your report to </w:t>
      </w:r>
      <w:hyperlink r:id="R173b5c7fd27542c1">
        <w:r w:rsidRPr="355544A6" w:rsidR="6E2B8B0B">
          <w:rPr>
            <w:rStyle w:val="Hyperlink"/>
            <w:rFonts w:ascii="Lato" w:hAnsi="Lato" w:eastAsia="Lato" w:cs="Lat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</w:t>
        </w:r>
        <w:r w:rsidRPr="355544A6" w:rsidR="37564F46">
          <w:rPr>
            <w:rStyle w:val="Hyperlink"/>
            <w:rFonts w:ascii="Lato" w:hAnsi="Lato" w:eastAsia="Lato" w:cs="Lat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hresearch</w:t>
        </w:r>
        <w:r w:rsidRPr="355544A6" w:rsidR="6E2B8B0B">
          <w:rPr>
            <w:rStyle w:val="Hyperlink"/>
            <w:rFonts w:ascii="Lato" w:hAnsi="Lato" w:eastAsia="Lato" w:cs="Lat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@psych.ox.ac.uk</w:t>
        </w:r>
      </w:hyperlink>
      <w:r w:rsidRPr="355544A6" w:rsidR="529EDD1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</w:t>
      </w:r>
      <w:r w:rsidRPr="355544A6" w:rsidR="529EDD1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GB"/>
        </w:rPr>
        <w:t>no later than 1 month</w:t>
      </w:r>
      <w:r w:rsidRPr="355544A6" w:rsidR="529EDD13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 xml:space="preserve"> after the completion of your project</w:t>
      </w:r>
      <w:r w:rsidRPr="355544A6" w:rsidR="6E2B8B0B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commentRangeStart w:id="1794950720"/>
      <w:commentRangeEnd w:id="1794950720"/>
      <w:r>
        <w:rPr>
          <w:rStyle w:val="CommentReference"/>
        </w:rPr>
        <w:commentReference w:id="1794950720"/>
      </w:r>
    </w:p>
    <w:p xmlns:wp14="http://schemas.microsoft.com/office/word/2010/wordml" w:rsidP="7E3A7411" wp14:paraId="090A7052" wp14:textId="0DC0AAF5">
      <w:pPr>
        <w:spacing w:before="120" w:after="120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7E3A7411" w:rsidTr="355544A6" w14:paraId="774C9F39">
        <w:trPr>
          <w:trHeight w:val="300"/>
        </w:trPr>
        <w:tc>
          <w:tcPr>
            <w:tcW w:w="936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7E3A7411" w:rsidRDefault="7E3A7411" w14:paraId="517289A0" w14:textId="72AEFD77">
            <w:pPr>
              <w:pStyle w:val="ListParagraph"/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20" w:after="120" w:line="278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E3A7411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Project Details</w:t>
            </w:r>
          </w:p>
        </w:tc>
      </w:tr>
      <w:tr w:rsidR="7E3A7411" w:rsidTr="355544A6" w14:paraId="497DF771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7E3A7411" w:rsidRDefault="7E3A7411" w14:paraId="37BAFEFD" w14:textId="3DE1124F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E3A7411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5AA860E" w:rsidRDefault="7E3A7411" w14:paraId="60E01EF1" w14:textId="175DE516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7E3A7411" w:rsidTr="355544A6" w14:paraId="32F7471A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5AA860E" w:rsidRDefault="7E3A7411" w14:paraId="5005294A" w14:textId="0F97AC85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5AA860E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Short-Form Project Title (</w:t>
            </w:r>
            <w:r w:rsidRPr="05AA860E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approx</w:t>
            </w:r>
            <w:r w:rsidRPr="05AA860E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max 25 </w:t>
            </w:r>
            <w:r w:rsidRPr="05AA860E" w:rsidR="3078D22F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characters</w:t>
            </w:r>
            <w:r w:rsidRPr="05AA860E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, for us to use in communications)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5AA860E" w:rsidRDefault="7E3A7411" w14:paraId="12A8FE77" w14:textId="4AB642DA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7E3A7411" w:rsidTr="355544A6" w14:paraId="3F659B8A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7E3A7411" w:rsidRDefault="7E3A7411" w14:paraId="6BDF702B" w14:textId="7F538863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E3A7411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Project Dates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5AA860E" w:rsidRDefault="7E3A7411" w14:paraId="5C52C80E" w14:textId="0472CD1E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2EA14974" w:rsidTr="355544A6" w14:paraId="563AACB4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7A31AED" w:rsidP="2EA14974" w:rsidRDefault="07A31AED" w14:paraId="5EDE41BF" w14:textId="2564B9E2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A14974" w:rsidR="07A31AED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Total Project Amount Requested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2EA14974" w:rsidP="2EA14974" w:rsidRDefault="2EA14974" w14:paraId="5BF092E6" w14:textId="60ED049A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7E3A7411" w:rsidTr="355544A6" w14:paraId="7B3DDAED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3A5FACF" w:rsidRDefault="7E3A7411" w14:paraId="6CEEB964" w14:textId="26825845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3A5FACF" w:rsidR="7E3A7411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Total Project Spend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3A715893" w:rsidRDefault="7E3A7411" w14:paraId="31F5A91D" w14:textId="49853C72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commentRangeStart w:id="883312287"/>
            <w:commentRangeEnd w:id="883312287"/>
            <w:r>
              <w:rPr>
                <w:rStyle w:val="CommentReference"/>
              </w:rPr>
              <w:commentReference w:id="883312287"/>
            </w:r>
          </w:p>
        </w:tc>
      </w:tr>
      <w:tr w:rsidR="355544A6" w:rsidTr="355544A6" w14:paraId="0DA8EDCF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54EC52E" w:rsidP="355544A6" w:rsidRDefault="054EC52E" w14:paraId="720720DC" w14:textId="3C3E6256">
            <w:pPr>
              <w:pStyle w:val="Normal"/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55544A6" w:rsidR="054EC52E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Breakdown of Total Project Spend </w:t>
            </w:r>
          </w:p>
          <w:p w:rsidR="054EC52E" w:rsidP="355544A6" w:rsidRDefault="054EC52E" w14:paraId="13DC43E1" w14:textId="650E0ADF">
            <w:pPr>
              <w:pStyle w:val="Normal"/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55544A6" w:rsidR="054EC52E">
              <w:rPr>
                <w:rFonts w:ascii="Lato" w:hAnsi="Lato" w:eastAsia="Lato" w:cs="Lato"/>
                <w:b w:val="0"/>
                <w:bCs w:val="0"/>
                <w:i w:val="1"/>
                <w:iCs w:val="1"/>
                <w:sz w:val="20"/>
                <w:szCs w:val="20"/>
                <w:lang w:val="en-GB"/>
              </w:rPr>
              <w:t>(e.g. £100 on travel, £300 on accommodation)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55544A6" w:rsidP="355544A6" w:rsidRDefault="355544A6" w14:paraId="03B483CB" w14:textId="6092F0B3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7E3A7411" w:rsidTr="355544A6" w14:paraId="470EFB07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370EF405" w:rsidRDefault="7E3A7411" w14:paraId="35A8014D" w14:textId="7EC267F7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0EF405" w:rsidR="7F7344FB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Lead </w:t>
            </w:r>
            <w:r w:rsidRPr="370EF405" w:rsidR="187FC11D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Organiser</w:t>
            </w:r>
            <w:r w:rsidRPr="370EF405" w:rsidR="41B1F492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details (title, name, role, email)</w:t>
            </w:r>
            <w:r w:rsidRPr="370EF405" w:rsidR="187FC11D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70EF405" w:rsidR="7F7344FB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and </w:t>
            </w:r>
            <w:r w:rsidRPr="370EF405" w:rsidR="4749A025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Institute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3A5FACF" w:rsidRDefault="7E3A7411" w14:paraId="4246BC3D" w14:textId="33E214A5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7E3A7411" w:rsidTr="355544A6" w14:paraId="7DD46083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370EF405" w:rsidRDefault="7E3A7411" w14:paraId="56B4283E" w14:textId="4FFFC5D7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0EF405" w:rsidR="577E1A86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Other team members details (please put a star by * early career researchers)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3A5FACF" w:rsidRDefault="7E3A7411" w14:paraId="33F13A57" w14:textId="60DA0543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  <w:tr w:rsidR="7E3A7411" w:rsidTr="355544A6" w14:paraId="3BA83003">
        <w:trPr>
          <w:trHeight w:val="300"/>
        </w:trPr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370EF405" w:rsidRDefault="7E3A7411" w14:paraId="5BBDDB5C" w14:textId="5620260D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70EF405" w:rsidR="577E1A86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Which email(s) can we share publicly if people want to get in touch about your project?</w:t>
            </w:r>
          </w:p>
        </w:tc>
        <w:tc>
          <w:tcPr>
            <w:tcW w:w="4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03A5FACF" w:rsidRDefault="7E3A7411" w14:paraId="3C17E2D9" w14:textId="1BD4BB2E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</w:tr>
    </w:tbl>
    <w:p w:rsidR="370EF405" w:rsidRDefault="370EF405" w14:paraId="04D84DC9" w14:textId="10D2A25A"/>
    <w:p xmlns:wp14="http://schemas.microsoft.com/office/word/2010/wordml" w:rsidP="7E3A7411" wp14:paraId="0A93C4F9" wp14:textId="472475F9">
      <w:pPr>
        <w:spacing w:before="120"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7E3A7411" w:rsidTr="355544A6" w14:paraId="784DB994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355544A6" w:rsidRDefault="7E3A7411" w14:paraId="649911A9" w14:textId="16E89908">
            <w:pPr>
              <w:pStyle w:val="ListParagraph"/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20" w:after="120" w:line="278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About Your Project</w:t>
            </w:r>
          </w:p>
          <w:p w:rsidR="7E3A7411" w:rsidP="355544A6" w:rsidRDefault="7E3A7411" w14:paraId="50FCEA3F" w14:textId="6996EF4D">
            <w:pPr>
              <w:spacing w:before="120" w:after="120"/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55544A6" w:rsidR="44C1FC35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55544A6" w:rsidR="5B8505DC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What were</w:t>
            </w:r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your project</w:t>
            </w:r>
            <w:r w:rsidRPr="355544A6" w:rsidR="218276F2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’s</w:t>
            </w:r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commentRangeStart w:id="1455543402"/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aims</w:t>
            </w:r>
            <w:commentRangeEnd w:id="1455543402"/>
            <w:r>
              <w:rPr>
                <w:rStyle w:val="CommentReference"/>
              </w:rPr>
              <w:commentReference w:id="1455543402"/>
            </w:r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and </w:t>
            </w:r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objectives</w:t>
            </w:r>
            <w:r w:rsidRPr="355544A6" w:rsidR="21A4D8CF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</w:tr>
      <w:tr w:rsidR="03A5FACF" w:rsidTr="355544A6" w14:paraId="51545F11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3A5FACF" w:rsidP="03A5FACF" w:rsidRDefault="03A5FACF" w14:paraId="2CF9BFA5" w14:textId="7D5092AC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3A5FACF" w:rsidP="355544A6" w:rsidRDefault="03A5FACF" w14:paraId="3E520F5A" w14:textId="3310D696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238A6CF6" w14:textId="35EE5AA1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3A5FACF" w:rsidP="03A5FACF" w:rsidRDefault="03A5FACF" w14:paraId="6234B785" w14:textId="47FBB3D1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55544A6" w:rsidTr="355544A6" w14:paraId="1746790E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6771B7C" w:rsidP="355544A6" w:rsidRDefault="46771B7C" w14:paraId="350D2AFF" w14:textId="4224DBBA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0" w:right="0"/>
              <w:jc w:val="left"/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355544A6" w:rsidR="46771B7C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55544A6" w:rsidR="21A4D8CF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What activities did you carry out?</w:t>
            </w:r>
          </w:p>
        </w:tc>
      </w:tr>
      <w:tr w:rsidR="355544A6" w:rsidTr="355544A6" w14:paraId="5322DA5A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55544A6" w:rsidP="355544A6" w:rsidRDefault="355544A6" w14:paraId="37BE76EA" w14:textId="1F0B8AEC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67924D3A" w14:textId="1A8305A2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5DEF3E70" w14:textId="1C63FC5B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267BDB6B" w14:textId="6CE9DC08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55544A6" w:rsidTr="355544A6" w14:paraId="6311A360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B859383" w:rsidP="355544A6" w:rsidRDefault="4B859383" w14:paraId="4BCACAFE" w14:textId="2AEE580A">
            <w:pPr>
              <w:spacing w:line="278" w:lineRule="auto"/>
              <w:rPr>
                <w:rFonts w:ascii="Quattrocento Sans" w:hAnsi="Quattrocento Sans" w:eastAsia="Quattrocento Sans" w:cs="Quattrocento Sans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</w:pPr>
            <w:r w:rsidRPr="355544A6" w:rsidR="4B859383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55544A6" w:rsidR="2AD6D0BD">
              <w:rPr>
                <w:rFonts w:ascii="Lato" w:hAnsi="Lato" w:eastAsia="Lato" w:cs="Lato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Please provide an accessible summary of the impact of your project. Please share links to any outputs (e.g. papers, videos, blogs), or note when they might be available.</w:t>
            </w:r>
          </w:p>
        </w:tc>
      </w:tr>
      <w:tr w:rsidR="355544A6" w:rsidTr="355544A6" w14:paraId="5634CED3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55544A6" w:rsidP="355544A6" w:rsidRDefault="355544A6" w14:paraId="52C3328F" w14:textId="25418370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03236B67" w14:textId="04326E56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77F582EB" w14:textId="31BB74AB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2C3E9BA1" w14:textId="24274564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3EB94646" w14:textId="39F20138">
            <w:pPr>
              <w:pStyle w:val="Normal"/>
              <w:spacing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355544A6" wp14:paraId="1B273281" wp14:textId="7D32A0E4">
      <w:pPr>
        <w:pStyle w:val="Normal"/>
        <w:spacing w:before="120"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355544A6" w:rsidTr="355544A6" w14:paraId="3EF74032">
        <w:trPr>
          <w:trHeight w:val="300"/>
        </w:trPr>
        <w:tc>
          <w:tcPr>
            <w:tcW w:w="9360" w:type="dxa"/>
            <w:tcMar/>
          </w:tcPr>
          <w:p w:rsidR="13D67A1E" w:rsidP="355544A6" w:rsidRDefault="13D67A1E" w14:paraId="2F7A4B3F" w14:textId="56D0B453">
            <w:pPr>
              <w:pStyle w:val="ListParagraph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120" w:beforeAutospacing="off" w:after="120" w:afterAutospacing="off" w:line="278" w:lineRule="auto"/>
              <w:ind w:left="720" w:right="0" w:hanging="360"/>
              <w:jc w:val="left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55544A6" w:rsidR="13D67A1E"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The MHR Incubator</w:t>
            </w:r>
          </w:p>
          <w:p w:rsidR="13D67A1E" w:rsidP="355544A6" w:rsidRDefault="13D67A1E" w14:paraId="35573A65" w14:textId="4CB3D4CD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0" w:right="0"/>
              <w:jc w:val="left"/>
            </w:pPr>
            <w:r w:rsidRPr="355544A6" w:rsidR="13D67A1E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What difference has the support of the MHR Incubator made for your project? How has it helped?</w:t>
            </w:r>
          </w:p>
        </w:tc>
      </w:tr>
      <w:tr w:rsidR="355544A6" w:rsidTr="355544A6" w14:paraId="39236C0F">
        <w:trPr>
          <w:trHeight w:val="300"/>
        </w:trPr>
        <w:tc>
          <w:tcPr>
            <w:tcW w:w="9360" w:type="dxa"/>
            <w:tcMar/>
          </w:tcPr>
          <w:p w:rsidR="355544A6" w:rsidP="355544A6" w:rsidRDefault="355544A6" w14:paraId="01BF0D24" w14:textId="13449E89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5544A6" w:rsidP="355544A6" w:rsidRDefault="355544A6" w14:paraId="57500215" w14:textId="5F78BB71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5544A6" w:rsidP="355544A6" w:rsidRDefault="355544A6" w14:paraId="3C4036DD" w14:textId="04D931CF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5544A6" w:rsidP="355544A6" w:rsidRDefault="355544A6" w14:paraId="4CCFE2A5" w14:textId="3C5AEAC3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5544A6" w:rsidP="355544A6" w:rsidRDefault="355544A6" w14:paraId="2F4289F8" w14:textId="46F4247F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5544A6" w:rsidP="355544A6" w:rsidRDefault="355544A6" w14:paraId="4F102C23" w14:textId="3C70A7A9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355544A6" w:rsidP="355544A6" w:rsidRDefault="355544A6" w14:paraId="47CC9457" w14:textId="2713F608">
            <w:pPr>
              <w:pStyle w:val="Normal"/>
              <w:rPr>
                <w:rFonts w:ascii="Lato" w:hAnsi="Lato" w:eastAsia="Lato" w:cs="La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355544A6" w:rsidP="355544A6" w:rsidRDefault="355544A6" w14:paraId="7F30764F" w14:textId="5DB1F621">
      <w:pPr>
        <w:pStyle w:val="Normal"/>
        <w:spacing w:before="120" w:after="120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7E3A7411" w:rsidTr="355544A6" w14:paraId="510D90E9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7E3A7411" w:rsidP="355544A6" w:rsidRDefault="7E3A7411" w14:paraId="1BE02823" w14:textId="117BD24D">
            <w:pPr>
              <w:pStyle w:val="ListParagraph"/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20" w:after="120" w:line="278" w:lineRule="auto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55544A6" w:rsidR="510A4D83"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Future Plans</w:t>
            </w:r>
            <w:commentRangeStart w:id="1088040555"/>
            <w:commentRangeEnd w:id="1088040555"/>
            <w:r>
              <w:rPr>
                <w:rStyle w:val="CommentReference"/>
              </w:rPr>
              <w:commentReference w:id="1088040555"/>
            </w:r>
          </w:p>
          <w:p w:rsidR="7E3A7411" w:rsidP="355544A6" w:rsidRDefault="7E3A7411" w14:paraId="679FA29B" w14:textId="1755B0D9">
            <w:pPr>
              <w:spacing w:before="120" w:after="120"/>
              <w:rPr>
                <w:rFonts w:ascii="Lato" w:hAnsi="Lato" w:eastAsia="Lato" w:cs="Lat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55544A6" w:rsidR="3FBED585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Please tell us about your </w:t>
            </w:r>
            <w:r w:rsidRPr="355544A6" w:rsidR="3FBED585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future plans</w:t>
            </w:r>
            <w:r w:rsidRPr="355544A6" w:rsidR="3FBED585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for this project and any next steps e.g. plans for further funding bids, research, or work with your collaboration partners planned; future outputs (e.g. papers, videos, blogs etc). What do you see as the future potential impact of your project?</w:t>
            </w:r>
            <w:r w:rsidRPr="355544A6" w:rsidR="72971DD2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355544A6" w:rsidR="72971DD2">
              <w:rPr>
                <w:rFonts w:ascii="Lato" w:hAnsi="Lato" w:eastAsia="Lato" w:cs="Lato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(up to 300 words)</w:t>
            </w:r>
            <w:commentRangeStart w:id="1238422758"/>
            <w:commentRangeEnd w:id="1238422758"/>
            <w:r>
              <w:rPr>
                <w:rStyle w:val="CommentReference"/>
              </w:rPr>
              <w:commentReference w:id="1238422758"/>
            </w:r>
          </w:p>
        </w:tc>
      </w:tr>
      <w:tr w:rsidR="355544A6" w:rsidTr="355544A6" w14:paraId="36078085">
        <w:trPr>
          <w:trHeight w:val="300"/>
        </w:trPr>
        <w:tc>
          <w:tcPr>
            <w:tcW w:w="93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355544A6" w:rsidP="355544A6" w:rsidRDefault="355544A6" w14:paraId="7F1EE5F2" w14:textId="5849F15D">
            <w:pPr>
              <w:pStyle w:val="Normal"/>
              <w:spacing w:line="278" w:lineRule="auto"/>
              <w:ind w:left="72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0EFBF1CB" w14:textId="22E3C531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7F850A94" w14:textId="1079E6DF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7919C6F5" w14:textId="223CAB4A">
            <w:pPr>
              <w:pStyle w:val="Normal"/>
              <w:spacing w:line="278" w:lineRule="auto"/>
              <w:ind w:left="72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4231B419" w14:textId="028B9457">
            <w:pPr>
              <w:pStyle w:val="Normal"/>
              <w:spacing w:line="278" w:lineRule="auto"/>
              <w:ind w:left="72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55544A6" w:rsidP="355544A6" w:rsidRDefault="355544A6" w14:paraId="6C30FB78" w14:textId="6BC97187">
            <w:pPr>
              <w:pStyle w:val="Normal"/>
              <w:spacing w:line="278" w:lineRule="auto"/>
              <w:ind w:left="0"/>
              <w:rPr>
                <w:rFonts w:ascii="Lato" w:hAnsi="Lato" w:eastAsia="Lato" w:cs="Lato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xmlns:wp14="http://schemas.microsoft.com/office/word/2010/wordml" w:rsidP="597CBF76" wp14:paraId="2C078E63" wp14:textId="1B03AC80">
      <w:pPr>
        <w:pStyle w:val="Normal"/>
        <w:spacing w:before="120" w:after="120"/>
        <w:jc w:val="center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commentRangeStart w:id="1876357945"/>
      <w:commentRangeEnd w:id="1876357945"/>
      <w:r>
        <w:rPr>
          <w:rStyle w:val="CommentReference"/>
        </w:rPr>
        <w:commentReference w:id="1876357945"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EL" w:author="Emily Lloyd" w:date="2025-05-06T10:00:13" w:id="906035737">
    <w:p xmlns:w14="http://schemas.microsoft.com/office/word/2010/wordml" xmlns:w="http://schemas.openxmlformats.org/wordprocessingml/2006/main" w:rsidR="796E34B9" w:rsidRDefault="794B3F12" w14:paraId="719FC28F" w14:textId="0FAB4A1F">
      <w:pPr>
        <w:pStyle w:val="CommentText"/>
      </w:pPr>
      <w:r>
        <w:rPr>
          <w:rStyle w:val="CommentReference"/>
        </w:rPr>
        <w:annotationRef/>
      </w:r>
      <w:r w:rsidRPr="2CB510BB" w:rsidR="5CD12504">
        <w:t>Need to update title</w:t>
      </w:r>
    </w:p>
  </w:comment>
  <w:comment xmlns:w="http://schemas.openxmlformats.org/wordprocessingml/2006/main" w:initials="EL" w:author="Emily Lloyd" w:date="2025-05-06T10:00:46" w:id="1794950720">
    <w:p xmlns:w14="http://schemas.microsoft.com/office/word/2010/wordml" xmlns:w="http://schemas.openxmlformats.org/wordprocessingml/2006/main" w:rsidR="426FAB17" w:rsidRDefault="0DC1D63E" w14:paraId="0534AF66" w14:textId="18D854AF">
      <w:pPr>
        <w:pStyle w:val="CommentText"/>
      </w:pPr>
      <w:r>
        <w:rPr>
          <w:rStyle w:val="CommentReference"/>
        </w:rPr>
        <w:annotationRef/>
      </w:r>
      <w:r w:rsidRPr="5711461E" w:rsidR="4433E02C">
        <w:t>Great to give deadline, as per the award letters, is it a month after project ends?</w:t>
      </w:r>
    </w:p>
  </w:comment>
  <w:comment xmlns:w="http://schemas.openxmlformats.org/wordprocessingml/2006/main" w:initials="EL" w:author="Emily Lloyd" w:date="2025-05-06T10:01:47" w:id="883312287">
    <w:p xmlns:w14="http://schemas.microsoft.com/office/word/2010/wordml" xmlns:w="http://schemas.openxmlformats.org/wordprocessingml/2006/main" w:rsidR="5D629D76" w:rsidRDefault="446F97CC" w14:paraId="3FD488F0" w14:textId="076DF23D">
      <w:pPr>
        <w:pStyle w:val="CommentText"/>
      </w:pPr>
      <w:r>
        <w:rPr>
          <w:rStyle w:val="CommentReference"/>
        </w:rPr>
        <w:annotationRef/>
      </w:r>
      <w:r w:rsidRPr="02435222" w:rsidR="23FDCC9E">
        <w:t>I think helpful to have another box summarising the actual final spend. e.g.: £300 on travel expenses, £20 for food etc</w:t>
      </w:r>
    </w:p>
  </w:comment>
  <w:comment xmlns:w="http://schemas.openxmlformats.org/wordprocessingml/2006/main" w:initials="EL" w:author="Emily Lloyd" w:date="2025-05-06T10:03:31" w:id="1876357945">
    <w:p xmlns:w14="http://schemas.microsoft.com/office/word/2010/wordml" xmlns:w="http://schemas.openxmlformats.org/wordprocessingml/2006/main" w:rsidR="52904582" w:rsidRDefault="2BBAF38F" w14:paraId="1D529C34" w14:textId="71542411">
      <w:pPr>
        <w:pStyle w:val="CommentText"/>
      </w:pPr>
      <w:r>
        <w:rPr>
          <w:rStyle w:val="CommentReference"/>
        </w:rPr>
        <w:annotationRef/>
      </w:r>
      <w:r w:rsidRPr="55107F46" w:rsidR="39FEADE4">
        <w:t>Could we also add a question, asking them what difference the support of the incubator has made? Might prompt some nice quotes about the gathering or the seed fund etc</w:t>
      </w:r>
    </w:p>
  </w:comment>
  <w:comment xmlns:w="http://schemas.openxmlformats.org/wordprocessingml/2006/main" w:initials="EL" w:author="Emily Lloyd" w:date="2025-05-06T10:25:27" w:id="1455543402">
    <w:p xmlns:w14="http://schemas.microsoft.com/office/word/2010/wordml" xmlns:w="http://schemas.openxmlformats.org/wordprocessingml/2006/main" w:rsidR="12DE904E" w:rsidRDefault="609D1E6E" w14:paraId="2A5B01C0" w14:textId="5D71645E">
      <w:pPr>
        <w:pStyle w:val="CommentText"/>
      </w:pPr>
      <w:r>
        <w:rPr>
          <w:rStyle w:val="CommentReference"/>
        </w:rPr>
        <w:annotationRef/>
      </w:r>
      <w:r w:rsidRPr="0339016C" w:rsidR="54F0F9FB">
        <w:t>I would suggest breaking this down into sections just to make it super simple to fill in.</w:t>
      </w:r>
    </w:p>
  </w:comment>
  <w:comment xmlns:w="http://schemas.openxmlformats.org/wordprocessingml/2006/main" w:initials="EL" w:author="Emily Lloyd" w:date="2025-05-06T10:25:41" w:id="1088040555">
    <w:p xmlns:w14="http://schemas.microsoft.com/office/word/2010/wordml" xmlns:w="http://schemas.openxmlformats.org/wordprocessingml/2006/main" w:rsidR="29884420" w:rsidRDefault="1BDEB760" w14:paraId="0C9C66FD" w14:textId="483437F5">
      <w:pPr>
        <w:pStyle w:val="CommentText"/>
      </w:pPr>
      <w:r>
        <w:rPr>
          <w:rStyle w:val="CommentReference"/>
        </w:rPr>
        <w:annotationRef/>
      </w:r>
      <w:r w:rsidRPr="09B7806F" w:rsidR="3D98DD71">
        <w:t>maybe smaller word count for this?</w:t>
      </w:r>
    </w:p>
  </w:comment>
  <w:comment xmlns:w="http://schemas.openxmlformats.org/wordprocessingml/2006/main" w:initials="EL" w:author="Emily Lloyd" w:date="2025-05-06T10:25:41" w:id="1238422758">
    <w:p xmlns:w14="http://schemas.microsoft.com/office/word/2010/wordml" xmlns:w="http://schemas.openxmlformats.org/wordprocessingml/2006/main" w:rsidR="6F3A9F03" w:rsidRDefault="79EE8E2B" w14:paraId="3EB47713" w14:textId="70DB3FCC">
      <w:pPr>
        <w:pStyle w:val="CommentText"/>
      </w:pPr>
      <w:r>
        <w:rPr>
          <w:rStyle w:val="CommentReference"/>
        </w:rPr>
        <w:annotationRef/>
      </w:r>
      <w:r w:rsidRPr="7BA51E76" w:rsidR="1731E5A5">
        <w:t>maybe smaller word count for this?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19FC28F"/>
  <w15:commentEx w15:done="1" w15:paraId="0534AF66"/>
  <w15:commentEx w15:done="1" w15:paraId="3FD488F0"/>
  <w15:commentEx w15:done="1" w15:paraId="1D529C34"/>
  <w15:commentEx w15:done="1" w15:paraId="2A5B01C0"/>
  <w15:commentEx w15:done="1" w15:paraId="0C9C66FD"/>
  <w15:commentEx w15:done="1" w15:paraId="3EB4771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404245" w16cex:dateUtc="2025-05-06T09:00:13.814Z"/>
  <w16cex:commentExtensible w16cex:durableId="5D6ACC35" w16cex:dateUtc="2025-05-06T09:00:46.919Z"/>
  <w16cex:commentExtensible w16cex:durableId="736ACFC3" w16cex:dateUtc="2025-05-06T09:01:47.729Z"/>
  <w16cex:commentExtensible w16cex:durableId="6B4D872B" w16cex:dateUtc="2025-05-06T09:03:31.466Z"/>
  <w16cex:commentExtensible w16cex:durableId="1C8EBC50" w16cex:dateUtc="2025-05-06T09:25:27.613Z"/>
  <w16cex:commentExtensible w16cex:durableId="325AAAA0" w16cex:dateUtc="2025-05-06T09:25:41.884Z"/>
  <w16cex:commentExtensible w16cex:durableId="7E179F15" w16cex:dateUtc="2025-05-06T09:25:41.88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9FC28F" w16cid:durableId="00404245"/>
  <w16cid:commentId w16cid:paraId="0534AF66" w16cid:durableId="5D6ACC35"/>
  <w16cid:commentId w16cid:paraId="3FD488F0" w16cid:durableId="736ACFC3"/>
  <w16cid:commentId w16cid:paraId="1D529C34" w16cid:durableId="6B4D872B"/>
  <w16cid:commentId w16cid:paraId="2A5B01C0" w16cid:durableId="1C8EBC50"/>
  <w16cid:commentId w16cid:paraId="0C9C66FD" w16cid:durableId="325AAAA0"/>
  <w16cid:commentId w16cid:paraId="3EB47713" w16cid:durableId="7E179F1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69b8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40d40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bdf0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540dbc1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f4aa0e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bf79c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a8bbb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ato" w:hAnsi="Lat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85b236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mily Lloyd">
    <w15:presenceInfo w15:providerId="AD" w15:userId="S::psyc1301@ox.ac.uk::8063148b-93fe-41e9-96f5-18329cc95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90687D"/>
    <w:rsid w:val="03A5FACF"/>
    <w:rsid w:val="04EDFF12"/>
    <w:rsid w:val="054EC52E"/>
    <w:rsid w:val="05AA860E"/>
    <w:rsid w:val="07A31AED"/>
    <w:rsid w:val="095B903F"/>
    <w:rsid w:val="096C6B9E"/>
    <w:rsid w:val="0CA75858"/>
    <w:rsid w:val="0E792F92"/>
    <w:rsid w:val="0EEAB462"/>
    <w:rsid w:val="12D5FE58"/>
    <w:rsid w:val="13D67A1E"/>
    <w:rsid w:val="1412F60F"/>
    <w:rsid w:val="14A5E0EB"/>
    <w:rsid w:val="168C5888"/>
    <w:rsid w:val="187FC11D"/>
    <w:rsid w:val="1CCA2FF3"/>
    <w:rsid w:val="1F031451"/>
    <w:rsid w:val="2160176C"/>
    <w:rsid w:val="218276F2"/>
    <w:rsid w:val="21A4D8CF"/>
    <w:rsid w:val="267D8175"/>
    <w:rsid w:val="27C6766B"/>
    <w:rsid w:val="27E3EA34"/>
    <w:rsid w:val="2AD6D0BD"/>
    <w:rsid w:val="2B17B10C"/>
    <w:rsid w:val="2EA14974"/>
    <w:rsid w:val="2EEF6A17"/>
    <w:rsid w:val="3078D22F"/>
    <w:rsid w:val="31AF798F"/>
    <w:rsid w:val="355544A6"/>
    <w:rsid w:val="3570F0FD"/>
    <w:rsid w:val="370EF405"/>
    <w:rsid w:val="37564F46"/>
    <w:rsid w:val="39DAB879"/>
    <w:rsid w:val="3A715893"/>
    <w:rsid w:val="3ADF1CD8"/>
    <w:rsid w:val="3D93CA8D"/>
    <w:rsid w:val="3FBED585"/>
    <w:rsid w:val="405A8752"/>
    <w:rsid w:val="41B1F492"/>
    <w:rsid w:val="440055C7"/>
    <w:rsid w:val="44C1FC35"/>
    <w:rsid w:val="4590687D"/>
    <w:rsid w:val="463B00AD"/>
    <w:rsid w:val="46771B7C"/>
    <w:rsid w:val="46A2BA66"/>
    <w:rsid w:val="46A5738C"/>
    <w:rsid w:val="46DCCF08"/>
    <w:rsid w:val="4749A025"/>
    <w:rsid w:val="478DAC4F"/>
    <w:rsid w:val="4B859383"/>
    <w:rsid w:val="4E46F9A6"/>
    <w:rsid w:val="510A4D83"/>
    <w:rsid w:val="5209BAE3"/>
    <w:rsid w:val="529EDD13"/>
    <w:rsid w:val="577E1A86"/>
    <w:rsid w:val="584FE1DF"/>
    <w:rsid w:val="597CBF76"/>
    <w:rsid w:val="5B8505DC"/>
    <w:rsid w:val="5E67FADB"/>
    <w:rsid w:val="5F42BDCC"/>
    <w:rsid w:val="61D0BE4D"/>
    <w:rsid w:val="669B0015"/>
    <w:rsid w:val="67756BC9"/>
    <w:rsid w:val="67FF45BC"/>
    <w:rsid w:val="6C45E0A5"/>
    <w:rsid w:val="6E2B8B0B"/>
    <w:rsid w:val="6FF870F9"/>
    <w:rsid w:val="72971DD2"/>
    <w:rsid w:val="76C656E2"/>
    <w:rsid w:val="7AC48378"/>
    <w:rsid w:val="7B3533D1"/>
    <w:rsid w:val="7C2D6806"/>
    <w:rsid w:val="7E3A7411"/>
    <w:rsid w:val="7EF6BACE"/>
    <w:rsid w:val="7F7344FB"/>
    <w:rsid w:val="7FC3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687D"/>
  <w15:chartTrackingRefBased/>
  <w15:docId w15:val="{71A34E64-58A2-4655-A8AB-C315B1ABAF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E3A741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3A7411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0d25e8cc9e748e6" /><Relationship Type="http://schemas.openxmlformats.org/officeDocument/2006/relationships/comments" Target="comments.xml" Id="R97745b4572c44074" /><Relationship Type="http://schemas.microsoft.com/office/2011/relationships/people" Target="people.xml" Id="R72bc92dea4d74198" /><Relationship Type="http://schemas.microsoft.com/office/2011/relationships/commentsExtended" Target="commentsExtended.xml" Id="R5a33d23a812247e7" /><Relationship Type="http://schemas.microsoft.com/office/2016/09/relationships/commentsIds" Target="commentsIds.xml" Id="Re7754929a0a743f8" /><Relationship Type="http://schemas.microsoft.com/office/2018/08/relationships/commentsExtensible" Target="commentsExtensible.xml" Id="Re6194ac11dc346ed" /><Relationship Type="http://schemas.openxmlformats.org/officeDocument/2006/relationships/hyperlink" Target="mailto:mhresearch@psych.ox.ac.uk" TargetMode="External" Id="R173b5c7fd27542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73FCDF03F44AADF30873CDD8B188" ma:contentTypeVersion="18" ma:contentTypeDescription="Create a new document." ma:contentTypeScope="" ma:versionID="abab68695319f7487a1d541c21d717ce">
  <xsd:schema xmlns:xsd="http://www.w3.org/2001/XMLSchema" xmlns:xs="http://www.w3.org/2001/XMLSchema" xmlns:p="http://schemas.microsoft.com/office/2006/metadata/properties" xmlns:ns2="cbeceafd-bdf9-4ffd-b8ae-7a3f4107f82b" xmlns:ns3="152cc7e3-10f0-48ad-9c9d-234211467b50" targetNamespace="http://schemas.microsoft.com/office/2006/metadata/properties" ma:root="true" ma:fieldsID="75797f172c248200bb11650af7b29f3b" ns2:_="" ns3:_="">
    <xsd:import namespace="cbeceafd-bdf9-4ffd-b8ae-7a3f4107f82b"/>
    <xsd:import namespace="152cc7e3-10f0-48ad-9c9d-23421146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afd-bdf9-4ffd-b8ae-7a3f4107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c7e3-10f0-48ad-9c9d-23421146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c43d4-7b56-41c4-88ea-53574508b28f}" ma:internalName="TaxCatchAll" ma:showField="CatchAllData" ma:web="152cc7e3-10f0-48ad-9c9d-23421146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c7e3-10f0-48ad-9c9d-234211467b50" xsi:nil="true"/>
    <lcf76f155ced4ddcb4097134ff3c332f xmlns="cbeceafd-bdf9-4ffd-b8ae-7a3f4107f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D5CD1D-8C95-4D7B-B10D-A209C934AE0A}"/>
</file>

<file path=customXml/itemProps2.xml><?xml version="1.0" encoding="utf-8"?>
<ds:datastoreItem xmlns:ds="http://schemas.openxmlformats.org/officeDocument/2006/customXml" ds:itemID="{D4482CFB-6108-4D27-9F4B-59CC22A0E22A}"/>
</file>

<file path=customXml/itemProps3.xml><?xml version="1.0" encoding="utf-8"?>
<ds:datastoreItem xmlns:ds="http://schemas.openxmlformats.org/officeDocument/2006/customXml" ds:itemID="{A76E60E5-0C8C-4C23-8F8B-DF1BB4663B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Shivani Joshi</dc:creator>
  <keywords/>
  <dc:description/>
  <lastModifiedBy>Keya Bergeron-Verma</lastModifiedBy>
  <dcterms:created xsi:type="dcterms:W3CDTF">2025-04-03T13:18:45.0000000Z</dcterms:created>
  <dcterms:modified xsi:type="dcterms:W3CDTF">2025-12-18T13:48:30.3643645Z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0x010100708C73FCDF03F44AADF30873CDD8B188</vt:lpwstr>
  </property>
  <property fmtid="{D5CDD505-2E9C-101B-9397-08002B2CF9AE}" pid="3" name="MediaServiceImageTags">
    <vt:lpwstr/>
  </property>
</Properties>
</file>