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5D81CD6" wp14:paraId="01779DEB" wp14:textId="181817EF">
      <w:pPr>
        <w:spacing w:before="0" w:beforeAutospacing="off" w:after="0" w:afterAutospacing="off"/>
        <w:rPr>
          <w:rFonts w:ascii="Aptos" w:hAnsi="Aptos" w:eastAsia="Aptos" w:cs="Aptos"/>
          <w:noProof w:val="0"/>
          <w:sz w:val="24"/>
          <w:szCs w:val="24"/>
          <w:lang w:val="en-US"/>
        </w:rPr>
      </w:pPr>
      <w:r w:rsidRPr="65D81CD6" w:rsidR="0310C881">
        <w:rPr>
          <w:rFonts w:ascii="Aptos" w:hAnsi="Aptos" w:eastAsia="Aptos" w:cs="Aptos"/>
          <w:b w:val="1"/>
          <w:bCs w:val="1"/>
          <w:i w:val="0"/>
          <w:iCs w:val="0"/>
          <w:caps w:val="0"/>
          <w:smallCaps w:val="0"/>
          <w:noProof w:val="0"/>
          <w:color w:val="000000" w:themeColor="text1" w:themeTint="FF" w:themeShade="FF"/>
          <w:sz w:val="22"/>
          <w:szCs w:val="22"/>
          <w:lang w:val="en-GB"/>
        </w:rPr>
        <w:t>Restoring the Researcher: Embedding Restorative Supervision within Mental Health Researcher Teams</w:t>
      </w:r>
    </w:p>
    <w:p xmlns:wp14="http://schemas.microsoft.com/office/word/2010/wordml" w:rsidP="4936DDB3" wp14:paraId="77DB4570" wp14:textId="66EAAD68">
      <w:pPr>
        <w:shd w:val="clear" w:color="auto" w:fill="FFFFFF" w:themeFill="background1"/>
        <w:spacing w:before="0" w:beforeAutospacing="off" w:after="0" w:afterAutospacing="off"/>
      </w:pPr>
      <w:r w:rsidRPr="65D81CD6" w:rsidR="0310C881">
        <w:rPr>
          <w:rFonts w:ascii="Aptos" w:hAnsi="Aptos" w:eastAsia="Aptos" w:cs="Aptos"/>
          <w:b w:val="0"/>
          <w:bCs w:val="0"/>
          <w:i w:val="0"/>
          <w:iCs w:val="0"/>
          <w:caps w:val="0"/>
          <w:smallCaps w:val="0"/>
          <w:noProof w:val="0"/>
          <w:color w:val="242424"/>
          <w:sz w:val="24"/>
          <w:szCs w:val="24"/>
          <w:lang w:val="en-US"/>
        </w:rPr>
        <w:t xml:space="preserve"> </w:t>
      </w:r>
    </w:p>
    <w:p xmlns:wp14="http://schemas.microsoft.com/office/word/2010/wordml" w:rsidP="65D81CD6" wp14:paraId="57C983DD" wp14:noSpellErr="1" wp14:textId="4445193B">
      <w:pPr>
        <w:pStyle w:val="ListParagraph"/>
        <w:numPr>
          <w:ilvl w:val="0"/>
          <w:numId w:val="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4"/>
          <w:szCs w:val="24"/>
          <w:lang w:val="en-US"/>
        </w:rPr>
      </w:pPr>
      <w:r w:rsidRPr="65D81CD6" w:rsidR="0310C881">
        <w:rPr>
          <w:rFonts w:ascii="Aptos" w:hAnsi="Aptos" w:eastAsia="Aptos" w:cs="Aptos"/>
          <w:b w:val="0"/>
          <w:bCs w:val="0"/>
          <w:i w:val="0"/>
          <w:iCs w:val="0"/>
          <w:caps w:val="0"/>
          <w:smallCaps w:val="0"/>
          <w:noProof w:val="0"/>
          <w:color w:val="242424"/>
          <w:sz w:val="24"/>
          <w:szCs w:val="24"/>
          <w:lang w:val="en-US"/>
        </w:rPr>
        <w:t>Shared understanding of the need for support mechanisms for researchers exploring / addressing emotive areas – particularly qualitative where there is a need to truly engage with and understand someone’s experiences but to do so risks secondary trauma if the researcher isn’t supported to process these experiences.</w:t>
      </w:r>
    </w:p>
    <w:p xmlns:wp14="http://schemas.microsoft.com/office/word/2010/wordml" w:rsidP="4936DDB3" wp14:paraId="01467FA9" wp14:textId="72B7AA3D">
      <w:pPr>
        <w:pStyle w:val="ListParagraph"/>
        <w:numPr>
          <w:ilvl w:val="0"/>
          <w:numId w:val="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4"/>
          <w:szCs w:val="24"/>
          <w:lang w:val="en-US"/>
        </w:rPr>
      </w:pPr>
      <w:r w:rsidRPr="4936DDB3" w:rsidR="0310C881">
        <w:rPr>
          <w:rFonts w:ascii="Aptos" w:hAnsi="Aptos" w:eastAsia="Aptos" w:cs="Aptos"/>
          <w:b w:val="0"/>
          <w:bCs w:val="0"/>
          <w:i w:val="0"/>
          <w:iCs w:val="0"/>
          <w:caps w:val="0"/>
          <w:smallCaps w:val="0"/>
          <w:noProof w:val="0"/>
          <w:color w:val="242424"/>
          <w:sz w:val="24"/>
          <w:szCs w:val="24"/>
          <w:lang w:val="en-US"/>
        </w:rPr>
        <w:t xml:space="preserve">?unmet need is greatest in those not within a profession i.e., mental health clinicians more likely to have established supervision structures which meet restorative / wellbeing needs, team members from a non-clinical background less likely to have this or even have an awareness of the need i.e., understanding of secondary trauma as a concept.  </w:t>
      </w:r>
    </w:p>
    <w:p xmlns:wp14="http://schemas.microsoft.com/office/word/2010/wordml" w:rsidP="4936DDB3" wp14:paraId="28E4A381" wp14:textId="07692534">
      <w:pPr>
        <w:pStyle w:val="ListParagraph"/>
        <w:numPr>
          <w:ilvl w:val="0"/>
          <w:numId w:val="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4"/>
          <w:szCs w:val="24"/>
          <w:lang w:val="en-US"/>
        </w:rPr>
      </w:pPr>
      <w:r w:rsidRPr="4936DDB3" w:rsidR="0310C881">
        <w:rPr>
          <w:rFonts w:ascii="Aptos" w:hAnsi="Aptos" w:eastAsia="Aptos" w:cs="Aptos"/>
          <w:b w:val="0"/>
          <w:bCs w:val="0"/>
          <w:i w:val="0"/>
          <w:iCs w:val="0"/>
          <w:caps w:val="0"/>
          <w:smallCaps w:val="0"/>
          <w:noProof w:val="0"/>
          <w:color w:val="242424"/>
          <w:sz w:val="24"/>
          <w:szCs w:val="24"/>
          <w:lang w:val="en-US"/>
        </w:rPr>
        <w:t>Some lived experience of impact of undertaking quals research around mental health topics incl. when transcribing and re-reading ++ traumatic interview transcripts; some experience of supporting student researchers with this but not quite knowing where to ‘take’ these difficulties.</w:t>
      </w:r>
    </w:p>
    <w:p xmlns:wp14="http://schemas.microsoft.com/office/word/2010/wordml" w:rsidP="4936DDB3" wp14:paraId="0F58702F" wp14:textId="3DE99B63">
      <w:pPr>
        <w:pStyle w:val="ListParagraph"/>
        <w:numPr>
          <w:ilvl w:val="0"/>
          <w:numId w:val="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4"/>
          <w:szCs w:val="24"/>
          <w:lang w:val="en-US"/>
        </w:rPr>
      </w:pPr>
      <w:r w:rsidRPr="4936DDB3" w:rsidR="0310C881">
        <w:rPr>
          <w:rFonts w:ascii="Aptos" w:hAnsi="Aptos" w:eastAsia="Aptos" w:cs="Aptos"/>
          <w:b w:val="0"/>
          <w:bCs w:val="0"/>
          <w:i w:val="0"/>
          <w:iCs w:val="0"/>
          <w:caps w:val="0"/>
          <w:smallCaps w:val="0"/>
          <w:noProof w:val="0"/>
          <w:color w:val="242424"/>
          <w:sz w:val="24"/>
          <w:szCs w:val="24"/>
          <w:lang w:val="en-US"/>
        </w:rPr>
        <w:t>Possibly increased risk for those with lived experience of the thing they’re researching.</w:t>
      </w:r>
    </w:p>
    <w:p xmlns:wp14="http://schemas.microsoft.com/office/word/2010/wordml" w:rsidP="4936DDB3" wp14:paraId="7E5DF87B" wp14:textId="530BA44A">
      <w:pPr>
        <w:pStyle w:val="ListParagraph"/>
        <w:numPr>
          <w:ilvl w:val="0"/>
          <w:numId w:val="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4"/>
          <w:szCs w:val="24"/>
          <w:lang w:val="en-US"/>
        </w:rPr>
      </w:pPr>
      <w:r w:rsidRPr="4936DDB3" w:rsidR="0310C881">
        <w:rPr>
          <w:rFonts w:ascii="Aptos" w:hAnsi="Aptos" w:eastAsia="Aptos" w:cs="Aptos"/>
          <w:b w:val="0"/>
          <w:bCs w:val="0"/>
          <w:i w:val="0"/>
          <w:iCs w:val="0"/>
          <w:caps w:val="0"/>
          <w:smallCaps w:val="0"/>
          <w:noProof w:val="0"/>
          <w:color w:val="242424"/>
          <w:sz w:val="24"/>
          <w:szCs w:val="24"/>
          <w:lang w:val="en-US"/>
        </w:rPr>
        <w:t>Discussion around who is responsible for providing this support (e.g., restorative supervision) and how will researchers know how and why to access it i.e., may have ‘speak with PI if any concerns’ as standard process but understandably mightn’t feel an end of day de-brief following a day of emotive interviews warrants a managerial type contact as isn’t necessarily a ‘concern’.</w:t>
      </w:r>
    </w:p>
    <w:p xmlns:wp14="http://schemas.microsoft.com/office/word/2010/wordml" w:rsidP="4936DDB3" wp14:paraId="37415345" wp14:textId="5181480C">
      <w:pPr>
        <w:pStyle w:val="ListParagraph"/>
        <w:numPr>
          <w:ilvl w:val="0"/>
          <w:numId w:val="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4"/>
          <w:szCs w:val="24"/>
          <w:lang w:val="en-US"/>
        </w:rPr>
      </w:pPr>
      <w:r w:rsidRPr="4936DDB3" w:rsidR="0310C881">
        <w:rPr>
          <w:rFonts w:ascii="Aptos" w:hAnsi="Aptos" w:eastAsia="Aptos" w:cs="Aptos"/>
          <w:b w:val="0"/>
          <w:bCs w:val="0"/>
          <w:i w:val="0"/>
          <w:iCs w:val="0"/>
          <w:caps w:val="0"/>
          <w:smallCaps w:val="0"/>
          <w:noProof w:val="0"/>
          <w:color w:val="242424"/>
          <w:sz w:val="24"/>
          <w:szCs w:val="24"/>
          <w:lang w:val="en-US"/>
        </w:rPr>
        <w:t>Discussed embedding de-briefs and restorative supervision spaces as routine – acknowledged this as commonplace in other industries – healthcare and charity sector.</w:t>
      </w:r>
    </w:p>
    <w:p xmlns:wp14="http://schemas.microsoft.com/office/word/2010/wordml" w:rsidP="4936DDB3" wp14:paraId="394EB971" wp14:textId="6E6591CC">
      <w:pPr>
        <w:pStyle w:val="ListParagraph"/>
        <w:numPr>
          <w:ilvl w:val="0"/>
          <w:numId w:val="1"/>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4"/>
          <w:szCs w:val="24"/>
          <w:lang w:val="en-US"/>
        </w:rPr>
      </w:pPr>
      <w:r w:rsidRPr="4936DDB3" w:rsidR="0310C881">
        <w:rPr>
          <w:rFonts w:ascii="Aptos" w:hAnsi="Aptos" w:eastAsia="Aptos" w:cs="Aptos"/>
          <w:b w:val="0"/>
          <w:bCs w:val="0"/>
          <w:i w:val="0"/>
          <w:iCs w:val="0"/>
          <w:caps w:val="0"/>
          <w:smallCaps w:val="0"/>
          <w:noProof w:val="0"/>
          <w:color w:val="242424"/>
          <w:sz w:val="24"/>
          <w:szCs w:val="24"/>
          <w:lang w:val="en-US"/>
        </w:rPr>
        <w:t>Discussed advocating for funders to expect this within research.</w:t>
      </w:r>
    </w:p>
    <w:p xmlns:wp14="http://schemas.microsoft.com/office/word/2010/wordml" wp14:paraId="2C078E63" wp14:textId="52B7CCE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b8d0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593A6"/>
    <w:rsid w:val="0310C881"/>
    <w:rsid w:val="0D1593A6"/>
    <w:rsid w:val="4936DDB3"/>
    <w:rsid w:val="65D8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93A6"/>
  <w15:chartTrackingRefBased/>
  <w15:docId w15:val="{70376C5F-2749-4451-87AA-FC47436ED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936DDB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002e781392745f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C73FCDF03F44AADF30873CDD8B188" ma:contentTypeVersion="18" ma:contentTypeDescription="Create a new document." ma:contentTypeScope="" ma:versionID="bfd24ef97135bac3ea4bead77f67fb2d">
  <xsd:schema xmlns:xsd="http://www.w3.org/2001/XMLSchema" xmlns:xs="http://www.w3.org/2001/XMLSchema" xmlns:p="http://schemas.microsoft.com/office/2006/metadata/properties" xmlns:ns2="cbeceafd-bdf9-4ffd-b8ae-7a3f4107f82b" xmlns:ns3="152cc7e3-10f0-48ad-9c9d-234211467b50" targetNamespace="http://schemas.microsoft.com/office/2006/metadata/properties" ma:root="true" ma:fieldsID="baebe1811708cd1c111434469e05c1c1" ns2:_="" ns3:_="">
    <xsd:import namespace="cbeceafd-bdf9-4ffd-b8ae-7a3f4107f82b"/>
    <xsd:import namespace="152cc7e3-10f0-48ad-9c9d-234211467b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ceafd-bdf9-4ffd-b8ae-7a3f4107f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cc7e3-10f0-48ad-9c9d-234211467b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c43d4-7b56-41c4-88ea-53574508b28f}" ma:internalName="TaxCatchAll" ma:showField="CatchAllData" ma:web="152cc7e3-10f0-48ad-9c9d-234211467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2cc7e3-10f0-48ad-9c9d-234211467b50" xsi:nil="true"/>
    <lcf76f155ced4ddcb4097134ff3c332f xmlns="cbeceafd-bdf9-4ffd-b8ae-7a3f4107f8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B50CFD-DD33-425D-9B9A-6B202EC71810}"/>
</file>

<file path=customXml/itemProps2.xml><?xml version="1.0" encoding="utf-8"?>
<ds:datastoreItem xmlns:ds="http://schemas.openxmlformats.org/officeDocument/2006/customXml" ds:itemID="{0FB5C16A-58D6-4576-B9A5-A2A432AA6E69}"/>
</file>

<file path=customXml/itemProps3.xml><?xml version="1.0" encoding="utf-8"?>
<ds:datastoreItem xmlns:ds="http://schemas.openxmlformats.org/officeDocument/2006/customXml" ds:itemID="{1EB8760B-4513-4D12-88B0-04D42584AB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Keya Bergeron-Verma</dc:creator>
  <keywords/>
  <dc:description/>
  <lastModifiedBy>Keya Bergeron-Verma</lastModifiedBy>
  <dcterms:created xsi:type="dcterms:W3CDTF">2025-11-10T11:43:11.0000000Z</dcterms:created>
  <dcterms:modified xsi:type="dcterms:W3CDTF">2025-11-10T11:44:05.9496550Z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0x010100708C73FCDF03F44AADF30873CDD8B188</vt:lpwstr>
  </property>
  <property fmtid="{D5CDD505-2E9C-101B-9397-08002B2CF9AE}" pid="3" name="MediaServiceImageTags">
    <vt:lpwstr/>
  </property>
</Properties>
</file>